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7896" w14:textId="77777777" w:rsidR="00F53F35" w:rsidRDefault="00F53F35" w:rsidP="00001F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2385">
        <w:rPr>
          <w:rFonts w:ascii="Times New Roman" w:hAnsi="Times New Roman" w:cs="Times New Roman"/>
          <w:b/>
          <w:sz w:val="26"/>
          <w:szCs w:val="26"/>
        </w:rPr>
        <w:t xml:space="preserve">Информация о наличии у СПб ГБУК </w:t>
      </w:r>
      <w:r w:rsidR="00A32385" w:rsidRPr="00A32385">
        <w:rPr>
          <w:rFonts w:ascii="Times New Roman" w:hAnsi="Times New Roman" w:cs="Times New Roman"/>
          <w:b/>
          <w:sz w:val="26"/>
          <w:szCs w:val="26"/>
        </w:rPr>
        <w:t xml:space="preserve">МДК ЦПКиО им. С.М. Кирова </w:t>
      </w:r>
      <w:r w:rsidRPr="00A32385">
        <w:rPr>
          <w:rFonts w:ascii="Times New Roman" w:hAnsi="Times New Roman" w:cs="Times New Roman"/>
          <w:b/>
          <w:sz w:val="26"/>
          <w:szCs w:val="26"/>
        </w:rPr>
        <w:t xml:space="preserve">имущества, </w:t>
      </w:r>
      <w:r w:rsidRPr="00A32385">
        <w:rPr>
          <w:rFonts w:ascii="Times New Roman" w:hAnsi="Times New Roman" w:cs="Times New Roman"/>
          <w:sz w:val="26"/>
          <w:szCs w:val="26"/>
        </w:rPr>
        <w:t>в отношении которого предполагается заключение договоров аренды</w:t>
      </w:r>
      <w:r w:rsidR="00A32385" w:rsidRPr="00A32385">
        <w:rPr>
          <w:rFonts w:ascii="Times New Roman" w:hAnsi="Times New Roman" w:cs="Times New Roman"/>
          <w:sz w:val="26"/>
          <w:szCs w:val="26"/>
        </w:rPr>
        <w:t xml:space="preserve"> </w:t>
      </w:r>
      <w:r w:rsidR="00655A5A" w:rsidRPr="00A32385">
        <w:rPr>
          <w:rFonts w:ascii="Times New Roman" w:hAnsi="Times New Roman" w:cs="Times New Roman"/>
          <w:sz w:val="26"/>
          <w:szCs w:val="26"/>
        </w:rPr>
        <w:t>в соответствии с Правилами заключения без проведения конкурсов или аукционов договоров аренды в отношении государственного или муниципального имущества,  закрепленного на праве хозяйственного ведения либо оперативного управления за государственными или муниципальными</w:t>
      </w:r>
      <w:r w:rsidR="00655A5A" w:rsidRPr="00A323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5A5A" w:rsidRPr="00A32385">
        <w:rPr>
          <w:rFonts w:ascii="Times New Roman" w:hAnsi="Times New Roman" w:cs="Times New Roman"/>
          <w:sz w:val="26"/>
          <w:szCs w:val="26"/>
        </w:rPr>
        <w:t xml:space="preserve">организациями культуры, утвержденными Постановлением Правительства Российской Федерации от </w:t>
      </w:r>
      <w:r w:rsidR="00A32385" w:rsidRPr="00A32385">
        <w:rPr>
          <w:rFonts w:ascii="Times New Roman" w:hAnsi="Times New Roman" w:cs="Times New Roman"/>
          <w:sz w:val="26"/>
          <w:szCs w:val="26"/>
        </w:rPr>
        <w:t>0</w:t>
      </w:r>
      <w:r w:rsidR="00655A5A" w:rsidRPr="00A32385">
        <w:rPr>
          <w:rFonts w:ascii="Times New Roman" w:hAnsi="Times New Roman" w:cs="Times New Roman"/>
          <w:sz w:val="26"/>
          <w:szCs w:val="26"/>
        </w:rPr>
        <w:t xml:space="preserve">9 сентября 2021 г. </w:t>
      </w:r>
      <w:r w:rsidR="00A32385" w:rsidRPr="00A32385">
        <w:rPr>
          <w:rFonts w:ascii="Times New Roman" w:hAnsi="Times New Roman" w:cs="Times New Roman"/>
          <w:sz w:val="26"/>
          <w:szCs w:val="26"/>
        </w:rPr>
        <w:t>№</w:t>
      </w:r>
      <w:r w:rsidR="00655A5A" w:rsidRPr="00A32385">
        <w:rPr>
          <w:rFonts w:ascii="Times New Roman" w:hAnsi="Times New Roman" w:cs="Times New Roman"/>
          <w:sz w:val="26"/>
          <w:szCs w:val="26"/>
        </w:rPr>
        <w:t xml:space="preserve"> 1529</w:t>
      </w:r>
    </w:p>
    <w:p w14:paraId="4650032F" w14:textId="77777777" w:rsidR="00A32385" w:rsidRDefault="00A32385" w:rsidP="00A323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A32385" w14:paraId="6A5F0543" w14:textId="77777777" w:rsidTr="00A32385">
        <w:tc>
          <w:tcPr>
            <w:tcW w:w="10421" w:type="dxa"/>
          </w:tcPr>
          <w:p w14:paraId="0697031C" w14:textId="77777777" w:rsidR="00A32385" w:rsidRDefault="00A32385" w:rsidP="00A323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2385">
              <w:rPr>
                <w:rFonts w:ascii="Times New Roman" w:hAnsi="Times New Roman" w:cs="Times New Roman"/>
                <w:b/>
                <w:sz w:val="26"/>
                <w:szCs w:val="26"/>
              </w:rPr>
              <w:t>ОБЪЕКТ №1</w:t>
            </w:r>
          </w:p>
        </w:tc>
      </w:tr>
      <w:tr w:rsidR="00A32385" w14:paraId="426B0AA3" w14:textId="77777777" w:rsidTr="00A32385">
        <w:tc>
          <w:tcPr>
            <w:tcW w:w="10421" w:type="dxa"/>
          </w:tcPr>
          <w:p w14:paraId="5A59CF1A" w14:textId="77777777" w:rsidR="00A32385" w:rsidRPr="00A32385" w:rsidRDefault="00A32385" w:rsidP="00A32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38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 характеристики объекта</w:t>
            </w:r>
          </w:p>
        </w:tc>
      </w:tr>
      <w:tr w:rsidR="00A32385" w14:paraId="47A8F427" w14:textId="77777777" w:rsidTr="00A32385">
        <w:tc>
          <w:tcPr>
            <w:tcW w:w="10421" w:type="dxa"/>
          </w:tcPr>
          <w:p w14:paraId="1F83E22A" w14:textId="0B85D38E" w:rsidR="00A32385" w:rsidRPr="00C23032" w:rsidRDefault="00C23032" w:rsidP="00085FF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83429605"/>
            <w:r w:rsidRPr="00C23032">
              <w:rPr>
                <w:rFonts w:ascii="Times New Roman" w:eastAsia="Times New Roman" w:hAnsi="Times New Roman" w:cs="Times New Roman"/>
                <w:b/>
                <w:bCs/>
              </w:rPr>
              <w:t xml:space="preserve">1) </w:t>
            </w:r>
            <w:r w:rsidR="00A32385" w:rsidRPr="00C23032">
              <w:rPr>
                <w:rFonts w:ascii="Times New Roman" w:eastAsia="Times New Roman" w:hAnsi="Times New Roman" w:cs="Times New Roman"/>
                <w:b/>
                <w:bCs/>
              </w:rPr>
              <w:t>Торгово-ярмарочный павильон (инвентарный номер 410122000007).</w:t>
            </w:r>
          </w:p>
          <w:p w14:paraId="21881BA8" w14:textId="77777777" w:rsidR="00A32385" w:rsidRPr="00A32385" w:rsidRDefault="00A32385" w:rsidP="00A32385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Габариты: длина 6200 мм; ширина 3300 мм; высота 2780 мм (в составе: модуль-блок торговый; конструкция подвесная по периметру окна с прилавком и дополнительным встроенным освещением; козырек).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Габариты модуль-блока торгового: длина 6200 мм; ширина 2455 мм; высота 2600 мм. Разделен перегородкой на два бокса.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Габариты конструкции подвесной  по периметру окна с прилавком и дополнительным встроенным освещением: длина 4480 мм; высота 1880 мм; глубина 400 мм.</w:t>
            </w:r>
          </w:p>
          <w:p w14:paraId="7D99D0EC" w14:textId="77777777" w:rsidR="00A32385" w:rsidRPr="00A32385" w:rsidRDefault="00A32385" w:rsidP="00A32385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Состав конструкции модуль-блока торгового: </w:t>
            </w:r>
          </w:p>
          <w:p w14:paraId="10F0E639" w14:textId="77777777" w:rsidR="00A32385" w:rsidRPr="00A32385" w:rsidRDefault="00A32385" w:rsidP="00A32385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угловые радиусные панели – 4 шт.</w:t>
            </w:r>
          </w:p>
          <w:p w14:paraId="04BCCF2F" w14:textId="77777777" w:rsidR="00A32385" w:rsidRPr="00A32385" w:rsidRDefault="00A32385" w:rsidP="00A32385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половая панель – 1 шт.</w:t>
            </w:r>
          </w:p>
          <w:p w14:paraId="5A64F392" w14:textId="77777777" w:rsidR="00A32385" w:rsidRPr="00A32385" w:rsidRDefault="00A32385" w:rsidP="00A32385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стеновая панель с остеклением – 1 шт.</w:t>
            </w:r>
          </w:p>
          <w:p w14:paraId="6DE11C66" w14:textId="77777777" w:rsidR="00A32385" w:rsidRPr="00A32385" w:rsidRDefault="00A32385" w:rsidP="00A32385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торцевая панель с входной дверью – 2 шт.</w:t>
            </w:r>
          </w:p>
          <w:p w14:paraId="700B78A0" w14:textId="77777777" w:rsidR="00A32385" w:rsidRPr="00A32385" w:rsidRDefault="00A32385" w:rsidP="00A32385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стеновая панель – 1 шт.</w:t>
            </w:r>
          </w:p>
          <w:p w14:paraId="031F90D5" w14:textId="77777777" w:rsidR="00A32385" w:rsidRPr="00A32385" w:rsidRDefault="00A32385" w:rsidP="00A32385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- потолочная панель – 1 шт. </w:t>
            </w:r>
          </w:p>
          <w:p w14:paraId="6D03F4D9" w14:textId="77777777" w:rsidR="00A32385" w:rsidRPr="00A32385" w:rsidRDefault="00A32385" w:rsidP="00A32385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Кол-во окон: 2 шт. (2030 мм*1120 мм). </w:t>
            </w:r>
          </w:p>
          <w:p w14:paraId="5915E9B5" w14:textId="16F4DC39" w:rsidR="00A32385" w:rsidRDefault="00A32385" w:rsidP="00A32385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Электропитающая</w:t>
            </w:r>
            <w:proofErr w:type="spellEnd"/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 сеть торгового павильона: функционально устроена: при установке разделительной перегородки (деление на два бокса) управление, аварийное отключение и исполнительные устройства </w:t>
            </w:r>
            <w:proofErr w:type="gramStart"/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независимые  и</w:t>
            </w:r>
            <w:proofErr w:type="gramEnd"/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 расположены снаружи у каждого бокса. </w:t>
            </w:r>
            <w:proofErr w:type="gramStart"/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Вентиляция  модуль</w:t>
            </w:r>
            <w:proofErr w:type="gramEnd"/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-блока торгового: приточно-вытяжная.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Автономная электрическая система отопления.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Электрические настенные конвекторы, с гладкой поверхностью с терморегулятором по одному в каждом боксе. Максимальная мощность каждого электрического конвектора 2 кВт. Стеллажи </w:t>
            </w:r>
            <w:proofErr w:type="gramStart"/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>-  4</w:t>
            </w:r>
            <w:proofErr w:type="gramEnd"/>
            <w:r w:rsidRPr="00A32385">
              <w:rPr>
                <w:rFonts w:ascii="Times New Roman" w:eastAsia="Times New Roman" w:hAnsi="Times New Roman" w:cs="Times New Roman"/>
                <w:lang w:eastAsia="ru-RU"/>
              </w:rPr>
              <w:t xml:space="preserve"> шт., стол – 2 шт.</w:t>
            </w:r>
          </w:p>
          <w:p w14:paraId="4AB13100" w14:textId="0AB1B2FB" w:rsidR="00C23032" w:rsidRDefault="00C23032" w:rsidP="00A32385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9DC448" w14:textId="7303464C" w:rsidR="00C23032" w:rsidRPr="00C23032" w:rsidRDefault="00C23032" w:rsidP="00C23032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30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2) </w:t>
            </w:r>
            <w:r w:rsidRPr="00C230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Торговый павильон CENTRAL PARK Блины</w:t>
            </w:r>
          </w:p>
          <w:p w14:paraId="037FBF20" w14:textId="77777777" w:rsidR="00C23032" w:rsidRPr="00C23032" w:rsidRDefault="00C23032" w:rsidP="00C23032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32">
              <w:rPr>
                <w:rFonts w:ascii="Times New Roman" w:eastAsia="Times New Roman" w:hAnsi="Times New Roman" w:cs="Times New Roman"/>
                <w:lang w:eastAsia="ru-RU"/>
              </w:rPr>
              <w:t>Модульный павильон, 5,37*3,3*2,85 м, крыша: оцинкованный лист, обшивка деревянным бруском 50*50, двери металлические, пол ЦСП (цементно-стружечная плита) 16 мм снизу оцинкованный лист.</w:t>
            </w:r>
          </w:p>
          <w:p w14:paraId="037D36A7" w14:textId="3A865AE0" w:rsidR="00C23032" w:rsidRDefault="00C23032" w:rsidP="00A32385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32">
              <w:rPr>
                <w:rFonts w:ascii="Times New Roman" w:eastAsia="Times New Roman" w:hAnsi="Times New Roman" w:cs="Times New Roman"/>
                <w:lang w:eastAsia="ru-RU"/>
              </w:rPr>
              <w:t xml:space="preserve">Площадка для установки павильона – деревянный настил общей площадью – 47,88 </w:t>
            </w:r>
            <w:proofErr w:type="spellStart"/>
            <w:r w:rsidRPr="00C23032">
              <w:rPr>
                <w:rFonts w:ascii="Times New Roman" w:eastAsia="Times New Roman" w:hAnsi="Times New Roman" w:cs="Times New Roman"/>
                <w:lang w:eastAsia="ru-RU"/>
              </w:rPr>
              <w:t>м.кв</w:t>
            </w:r>
            <w:proofErr w:type="spellEnd"/>
            <w:r w:rsidRPr="00C23032">
              <w:rPr>
                <w:rFonts w:ascii="Times New Roman" w:eastAsia="Times New Roman" w:hAnsi="Times New Roman" w:cs="Times New Roman"/>
                <w:lang w:eastAsia="ru-RU"/>
              </w:rPr>
              <w:t>. (Размеры настила: 10,4* 4,3*10,5* 4,6 м).</w:t>
            </w:r>
          </w:p>
          <w:p w14:paraId="613AC370" w14:textId="0A25C4E2" w:rsidR="00C23032" w:rsidRDefault="00C23032" w:rsidP="00C23032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14B716" w14:textId="0D1A06DF" w:rsidR="00C23032" w:rsidRPr="00C23032" w:rsidRDefault="00C23032" w:rsidP="00C23032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30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3) </w:t>
            </w:r>
            <w:r w:rsidRPr="00C230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Торговый павильон CENTRAL PARK Пышки</w:t>
            </w:r>
          </w:p>
          <w:p w14:paraId="65FED815" w14:textId="5BDC3116" w:rsidR="00C23032" w:rsidRDefault="00C23032" w:rsidP="00C23032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32">
              <w:rPr>
                <w:rFonts w:ascii="Times New Roman" w:eastAsia="Times New Roman" w:hAnsi="Times New Roman" w:cs="Times New Roman"/>
                <w:lang w:eastAsia="ru-RU"/>
              </w:rPr>
              <w:t xml:space="preserve">Каркасный павильон, 4,1х2,1х2,5 м, крыша: оцинкованный лист, обшивка листом OSB 12 мм и деревянным бруском 45х45 мм, вокруг окна портал из </w:t>
            </w:r>
            <w:proofErr w:type="spellStart"/>
            <w:r w:rsidRPr="00C23032">
              <w:rPr>
                <w:rFonts w:ascii="Times New Roman" w:eastAsia="Times New Roman" w:hAnsi="Times New Roman" w:cs="Times New Roman"/>
                <w:lang w:eastAsia="ru-RU"/>
              </w:rPr>
              <w:t>алюкобонда</w:t>
            </w:r>
            <w:proofErr w:type="spellEnd"/>
            <w:r w:rsidRPr="00C23032">
              <w:rPr>
                <w:rFonts w:ascii="Times New Roman" w:eastAsia="Times New Roman" w:hAnsi="Times New Roman" w:cs="Times New Roman"/>
                <w:lang w:eastAsia="ru-RU"/>
              </w:rPr>
              <w:t xml:space="preserve"> с врезанными лампочками.</w:t>
            </w:r>
          </w:p>
          <w:p w14:paraId="295402B8" w14:textId="16F90BA3" w:rsidR="00C23032" w:rsidRDefault="00C23032" w:rsidP="00C23032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8A7246" w14:textId="6F809298" w:rsidR="00C23032" w:rsidRPr="00C23032" w:rsidRDefault="00C23032" w:rsidP="00C23032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4) </w:t>
            </w:r>
            <w:r w:rsidRPr="00C230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Торговый павильон CENTRAL PARK Хот-доги </w:t>
            </w:r>
          </w:p>
          <w:p w14:paraId="6B4027EE" w14:textId="124EA83F" w:rsidR="00C23032" w:rsidRDefault="00C23032" w:rsidP="00C23032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32">
              <w:rPr>
                <w:rFonts w:ascii="Times New Roman" w:eastAsia="Times New Roman" w:hAnsi="Times New Roman" w:cs="Times New Roman"/>
                <w:lang w:eastAsia="ru-RU"/>
              </w:rPr>
              <w:t xml:space="preserve">Модульный павильон, 3,4х2,15х2,65 м, крыша: оцинкованный лист, обшивка листом OSB 12 мм и деревянным бруском 40х40 мм, вокруг окна портал из </w:t>
            </w:r>
            <w:proofErr w:type="spellStart"/>
            <w:r w:rsidRPr="00C23032">
              <w:rPr>
                <w:rFonts w:ascii="Times New Roman" w:eastAsia="Times New Roman" w:hAnsi="Times New Roman" w:cs="Times New Roman"/>
                <w:lang w:eastAsia="ru-RU"/>
              </w:rPr>
              <w:t>алюкобонда</w:t>
            </w:r>
            <w:proofErr w:type="spellEnd"/>
            <w:r w:rsidRPr="00C23032">
              <w:rPr>
                <w:rFonts w:ascii="Times New Roman" w:eastAsia="Times New Roman" w:hAnsi="Times New Roman" w:cs="Times New Roman"/>
                <w:lang w:eastAsia="ru-RU"/>
              </w:rPr>
              <w:t xml:space="preserve"> с врезанными лампочками.</w:t>
            </w:r>
          </w:p>
          <w:p w14:paraId="24DCC933" w14:textId="77777777" w:rsidR="00C23032" w:rsidRDefault="00C23032" w:rsidP="00C23032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DACA3B" w14:textId="6649FFBB" w:rsidR="00C23032" w:rsidRPr="00C23032" w:rsidRDefault="00C23032" w:rsidP="00C23032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30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5) </w:t>
            </w:r>
            <w:r w:rsidRPr="00C230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Подиум на пристани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 w:rsidRPr="00C230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инвентарный номер 21013200004</w:t>
            </w:r>
            <w:r w:rsidRPr="00C230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  <w:p w14:paraId="4BD50EE3" w14:textId="41537FBC" w:rsidR="00C23032" w:rsidRPr="00A32385" w:rsidRDefault="00C23032" w:rsidP="00A32385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032">
              <w:rPr>
                <w:rFonts w:ascii="Times New Roman" w:eastAsia="Times New Roman" w:hAnsi="Times New Roman" w:cs="Times New Roman"/>
                <w:lang w:eastAsia="ru-RU"/>
              </w:rPr>
              <w:t xml:space="preserve">Общая площадь – 263,52 </w:t>
            </w:r>
            <w:proofErr w:type="spellStart"/>
            <w:r w:rsidRPr="00C23032">
              <w:rPr>
                <w:rFonts w:ascii="Times New Roman" w:eastAsia="Times New Roman" w:hAnsi="Times New Roman" w:cs="Times New Roman"/>
                <w:lang w:eastAsia="ru-RU"/>
              </w:rPr>
              <w:t>м.кв</w:t>
            </w:r>
            <w:proofErr w:type="spellEnd"/>
            <w:r w:rsidRPr="00C23032">
              <w:rPr>
                <w:rFonts w:ascii="Times New Roman" w:eastAsia="Times New Roman" w:hAnsi="Times New Roman" w:cs="Times New Roman"/>
                <w:lang w:eastAsia="ru-RU"/>
              </w:rPr>
              <w:t>. Состав: Подиум установлен на обрешетку из доски 150 * 50 мм. Площадка подиума выполнена из доски 150 * 50 мм.</w:t>
            </w:r>
          </w:p>
        </w:tc>
      </w:tr>
      <w:bookmarkEnd w:id="0"/>
      <w:tr w:rsidR="00A32385" w14:paraId="457F2056" w14:textId="77777777" w:rsidTr="00A32385">
        <w:tc>
          <w:tcPr>
            <w:tcW w:w="10421" w:type="dxa"/>
          </w:tcPr>
          <w:p w14:paraId="37AB6644" w14:textId="77777777" w:rsidR="00A32385" w:rsidRPr="00A32385" w:rsidRDefault="00A32385" w:rsidP="00A32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385">
              <w:rPr>
                <w:rFonts w:ascii="Times New Roman" w:hAnsi="Times New Roman" w:cs="Times New Roman"/>
                <w:b/>
                <w:sz w:val="26"/>
                <w:szCs w:val="26"/>
              </w:rPr>
              <w:t>Предполагаемый срок аренды</w:t>
            </w:r>
          </w:p>
        </w:tc>
      </w:tr>
      <w:tr w:rsidR="00A32385" w14:paraId="0F0D75A5" w14:textId="77777777" w:rsidTr="00A32385">
        <w:tc>
          <w:tcPr>
            <w:tcW w:w="10421" w:type="dxa"/>
          </w:tcPr>
          <w:p w14:paraId="390850B8" w14:textId="77777777" w:rsidR="00A32385" w:rsidRDefault="00A32385" w:rsidP="00A3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(пять) лет</w:t>
            </w:r>
          </w:p>
        </w:tc>
      </w:tr>
      <w:tr w:rsidR="00A32385" w14:paraId="102EC38F" w14:textId="77777777" w:rsidTr="00A32385">
        <w:tc>
          <w:tcPr>
            <w:tcW w:w="10421" w:type="dxa"/>
          </w:tcPr>
          <w:p w14:paraId="1266E368" w14:textId="77777777" w:rsidR="00A32385" w:rsidRPr="00A32385" w:rsidRDefault="00A32385" w:rsidP="00A32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385">
              <w:rPr>
                <w:rFonts w:ascii="Times New Roman" w:hAnsi="Times New Roman" w:cs="Times New Roman"/>
                <w:b/>
                <w:sz w:val="26"/>
                <w:szCs w:val="26"/>
              </w:rPr>
              <w:t>Размер арендной платы</w:t>
            </w:r>
          </w:p>
        </w:tc>
      </w:tr>
      <w:tr w:rsidR="00A32385" w14:paraId="3DD26DE2" w14:textId="77777777" w:rsidTr="00A32385">
        <w:tc>
          <w:tcPr>
            <w:tcW w:w="10421" w:type="dxa"/>
          </w:tcPr>
          <w:p w14:paraId="6D10EFF5" w14:textId="0D6B54FF" w:rsidR="00A32385" w:rsidRDefault="00C23032" w:rsidP="00001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83430005"/>
            <w:r>
              <w:rPr>
                <w:rFonts w:ascii="Times New Roman" w:hAnsi="Times New Roman" w:cs="Times New Roman"/>
                <w:sz w:val="26"/>
                <w:szCs w:val="26"/>
              </w:rPr>
              <w:t>39 261,49</w:t>
            </w:r>
            <w:r w:rsidR="00001F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End w:id="1"/>
            <w:r w:rsidR="00001F0E">
              <w:rPr>
                <w:rFonts w:ascii="Times New Roman" w:hAnsi="Times New Roman" w:cs="Times New Roman"/>
                <w:sz w:val="26"/>
                <w:szCs w:val="26"/>
              </w:rPr>
              <w:t>рублей в месяц</w:t>
            </w:r>
          </w:p>
        </w:tc>
      </w:tr>
      <w:tr w:rsidR="00A32385" w14:paraId="22C1B6B0" w14:textId="77777777" w:rsidTr="00A32385">
        <w:tc>
          <w:tcPr>
            <w:tcW w:w="10421" w:type="dxa"/>
          </w:tcPr>
          <w:p w14:paraId="4CCE55E3" w14:textId="77777777" w:rsidR="00A32385" w:rsidRPr="00A32385" w:rsidRDefault="00A32385" w:rsidP="00A32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385">
              <w:rPr>
                <w:rFonts w:ascii="Times New Roman" w:hAnsi="Times New Roman" w:cs="Times New Roman"/>
                <w:b/>
                <w:sz w:val="26"/>
                <w:szCs w:val="26"/>
              </w:rPr>
              <w:t>Цели использования объекта</w:t>
            </w:r>
          </w:p>
        </w:tc>
      </w:tr>
      <w:tr w:rsidR="00A32385" w14:paraId="61C0C5B0" w14:textId="77777777" w:rsidTr="00A32385">
        <w:tc>
          <w:tcPr>
            <w:tcW w:w="10421" w:type="dxa"/>
          </w:tcPr>
          <w:p w14:paraId="7C8A53E0" w14:textId="77777777" w:rsidR="00A32385" w:rsidRDefault="00A32385" w:rsidP="00A3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питания посетителей и работников СПб ГБУК МДК ЦПКиО им. С.М. Кирова</w:t>
            </w:r>
          </w:p>
        </w:tc>
      </w:tr>
    </w:tbl>
    <w:p w14:paraId="3B6CE0F5" w14:textId="77777777" w:rsidR="00A32385" w:rsidRDefault="00A32385" w:rsidP="00A323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AFEDFAF" w14:textId="77777777" w:rsidR="00A32385" w:rsidRPr="00A32385" w:rsidRDefault="00A32385" w:rsidP="00A323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A32385" w:rsidRPr="00A32385" w:rsidSect="00584F01">
      <w:type w:val="continuous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40C4A"/>
    <w:multiLevelType w:val="hybridMultilevel"/>
    <w:tmpl w:val="E6D86D44"/>
    <w:lvl w:ilvl="0" w:tplc="576C5C5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6463716D"/>
    <w:multiLevelType w:val="hybridMultilevel"/>
    <w:tmpl w:val="B052AE9E"/>
    <w:lvl w:ilvl="0" w:tplc="ADF40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CE5B37"/>
    <w:multiLevelType w:val="hybridMultilevel"/>
    <w:tmpl w:val="B052AE9E"/>
    <w:lvl w:ilvl="0" w:tplc="ADF40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F35"/>
    <w:rsid w:val="00001F0E"/>
    <w:rsid w:val="00085FF3"/>
    <w:rsid w:val="002A4948"/>
    <w:rsid w:val="002C46AF"/>
    <w:rsid w:val="003430F3"/>
    <w:rsid w:val="003F44D4"/>
    <w:rsid w:val="00584F01"/>
    <w:rsid w:val="00652978"/>
    <w:rsid w:val="00655A5A"/>
    <w:rsid w:val="00771DD2"/>
    <w:rsid w:val="007A2645"/>
    <w:rsid w:val="00834DA4"/>
    <w:rsid w:val="008C7F03"/>
    <w:rsid w:val="008D4344"/>
    <w:rsid w:val="008F7236"/>
    <w:rsid w:val="00A32385"/>
    <w:rsid w:val="00BF59EF"/>
    <w:rsid w:val="00C23032"/>
    <w:rsid w:val="00C75157"/>
    <w:rsid w:val="00D3233D"/>
    <w:rsid w:val="00D876EB"/>
    <w:rsid w:val="00DB522A"/>
    <w:rsid w:val="00EB3180"/>
    <w:rsid w:val="00F53F35"/>
    <w:rsid w:val="00FD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6581"/>
  <w15:docId w15:val="{519A3AB0-FA5F-4E92-BB8C-60BBB311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55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A32385"/>
    <w:pPr>
      <w:autoSpaceDE w:val="0"/>
      <w:autoSpaceDN w:val="0"/>
      <w:spacing w:after="0" w:line="240" w:lineRule="auto"/>
      <w:ind w:left="708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3238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Суворова Н.А.</cp:lastModifiedBy>
  <cp:revision>5</cp:revision>
  <dcterms:created xsi:type="dcterms:W3CDTF">2023-07-18T12:30:00Z</dcterms:created>
  <dcterms:modified xsi:type="dcterms:W3CDTF">2024-11-25T09:40:00Z</dcterms:modified>
</cp:coreProperties>
</file>